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EB" w:rsidRDefault="00DF37EB" w:rsidP="00DF37EB">
      <w:pPr>
        <w:pStyle w:val="a3"/>
        <w:jc w:val="center"/>
        <w:rPr>
          <w:b/>
          <w:sz w:val="28"/>
          <w:szCs w:val="28"/>
        </w:rPr>
      </w:pPr>
      <w:r w:rsidRPr="00BF6C59">
        <w:rPr>
          <w:b/>
          <w:sz w:val="28"/>
          <w:szCs w:val="28"/>
        </w:rPr>
        <w:t xml:space="preserve">Пояснительная записка к </w:t>
      </w:r>
      <w:r>
        <w:rPr>
          <w:b/>
          <w:sz w:val="28"/>
          <w:szCs w:val="28"/>
        </w:rPr>
        <w:t xml:space="preserve">электронному </w:t>
      </w:r>
      <w:r w:rsidRPr="00BF6C59">
        <w:rPr>
          <w:b/>
          <w:sz w:val="28"/>
          <w:szCs w:val="28"/>
        </w:rPr>
        <w:t>учебно-методическому комплексу по учебной дисциплине «</w:t>
      </w:r>
      <w:r>
        <w:rPr>
          <w:b/>
          <w:sz w:val="28"/>
          <w:szCs w:val="28"/>
        </w:rPr>
        <w:t>Психология</w:t>
      </w:r>
      <w:r w:rsidRPr="00BF6C5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BF6C5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ля </w:t>
      </w:r>
      <w:r w:rsidRPr="00BF6C59">
        <w:rPr>
          <w:b/>
          <w:sz w:val="28"/>
          <w:szCs w:val="28"/>
        </w:rPr>
        <w:t>специальностей</w:t>
      </w:r>
      <w:r>
        <w:rPr>
          <w:b/>
          <w:sz w:val="28"/>
          <w:szCs w:val="28"/>
        </w:rPr>
        <w:t xml:space="preserve"> </w:t>
      </w:r>
    </w:p>
    <w:p w:rsidR="00DF37EB" w:rsidRPr="00BF6C59" w:rsidRDefault="00DF37EB" w:rsidP="00DF37EB">
      <w:pPr>
        <w:pStyle w:val="a3"/>
        <w:jc w:val="center"/>
        <w:rPr>
          <w:b/>
          <w:sz w:val="28"/>
          <w:szCs w:val="28"/>
        </w:rPr>
      </w:pPr>
      <w:r w:rsidRPr="00BF6C59">
        <w:rPr>
          <w:b/>
          <w:sz w:val="28"/>
          <w:szCs w:val="28"/>
        </w:rPr>
        <w:t xml:space="preserve">1-88 01 </w:t>
      </w:r>
      <w:proofErr w:type="spellStart"/>
      <w:r w:rsidRPr="00BF6C59">
        <w:rPr>
          <w:b/>
          <w:sz w:val="28"/>
          <w:szCs w:val="28"/>
        </w:rPr>
        <w:t>01</w:t>
      </w:r>
      <w:proofErr w:type="spellEnd"/>
      <w:r w:rsidRPr="00BF6C59">
        <w:rPr>
          <w:b/>
          <w:sz w:val="28"/>
          <w:szCs w:val="28"/>
        </w:rPr>
        <w:t xml:space="preserve"> «Физическая культура (</w:t>
      </w:r>
      <w:r>
        <w:rPr>
          <w:b/>
          <w:sz w:val="28"/>
          <w:szCs w:val="28"/>
        </w:rPr>
        <w:t>по </w:t>
      </w:r>
      <w:r w:rsidRPr="00BF6C59">
        <w:rPr>
          <w:b/>
          <w:sz w:val="28"/>
          <w:szCs w:val="28"/>
        </w:rPr>
        <w:t xml:space="preserve">направлениям)», 1-88 01 02 «Оздоровительная и адаптивная физическая культура (по направлениям)», 1-88 01 03 «Физическая реабилитация и </w:t>
      </w:r>
      <w:proofErr w:type="spellStart"/>
      <w:r w:rsidRPr="00BF6C59">
        <w:rPr>
          <w:b/>
          <w:sz w:val="28"/>
          <w:szCs w:val="28"/>
        </w:rPr>
        <w:t>эрготерапия</w:t>
      </w:r>
      <w:proofErr w:type="spellEnd"/>
      <w:r w:rsidRPr="00BF6C59">
        <w:rPr>
          <w:b/>
          <w:sz w:val="28"/>
          <w:szCs w:val="28"/>
        </w:rPr>
        <w:t xml:space="preserve"> (по направлениям)», 1-88 02 01 «Спортивно-педагогическая деятельность (по направлениям)», </w:t>
      </w:r>
      <w:r w:rsidRPr="00DF37EB">
        <w:rPr>
          <w:b/>
          <w:sz w:val="28"/>
          <w:szCs w:val="28"/>
        </w:rPr>
        <w:t xml:space="preserve">1-89 01 </w:t>
      </w:r>
      <w:proofErr w:type="spellStart"/>
      <w:r w:rsidRPr="00DF37EB">
        <w:rPr>
          <w:b/>
          <w:sz w:val="28"/>
          <w:szCs w:val="28"/>
        </w:rPr>
        <w:t>01</w:t>
      </w:r>
      <w:proofErr w:type="spellEnd"/>
      <w:r w:rsidRPr="00DF37EB">
        <w:rPr>
          <w:b/>
          <w:sz w:val="28"/>
          <w:szCs w:val="28"/>
        </w:rPr>
        <w:t xml:space="preserve"> «Туризм и гостеприимство»,</w:t>
      </w:r>
      <w:r w:rsidRPr="00A1092A">
        <w:rPr>
          <w:sz w:val="28"/>
          <w:szCs w:val="28"/>
        </w:rPr>
        <w:t xml:space="preserve"> </w:t>
      </w:r>
      <w:r w:rsidRPr="00BF6C59">
        <w:rPr>
          <w:b/>
          <w:sz w:val="28"/>
          <w:szCs w:val="28"/>
        </w:rPr>
        <w:t>1-89 02 01 «Спортивно-туристская деятельность (по направлениям)»</w:t>
      </w:r>
    </w:p>
    <w:p w:rsidR="005E7A7C" w:rsidRPr="00A1092A" w:rsidRDefault="005E7A7C" w:rsidP="005E7A7C">
      <w:pPr>
        <w:widowControl w:val="0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F37EB" w:rsidRPr="00BF6C59" w:rsidRDefault="00DF37EB" w:rsidP="00DF37EB">
      <w:pPr>
        <w:pStyle w:val="a3"/>
        <w:ind w:firstLine="709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sz w:val="28"/>
          <w:szCs w:val="28"/>
        </w:rPr>
        <w:t>Электронный</w:t>
      </w:r>
      <w:r w:rsidRPr="00A1092A">
        <w:rPr>
          <w:sz w:val="28"/>
          <w:szCs w:val="28"/>
        </w:rPr>
        <w:t xml:space="preserve"> учебно</w:t>
      </w:r>
      <w:r w:rsidR="005E7A7C" w:rsidRPr="00A1092A">
        <w:rPr>
          <w:sz w:val="28"/>
          <w:szCs w:val="28"/>
        </w:rPr>
        <w:t xml:space="preserve">-методический комплекс по учебной дисциплине «Психология» </w:t>
      </w:r>
      <w:r w:rsidRPr="00BF6C59">
        <w:rPr>
          <w:sz w:val="28"/>
          <w:szCs w:val="28"/>
        </w:rPr>
        <w:t>разработан</w:t>
      </w:r>
      <w:r w:rsidR="005E7A7C" w:rsidRPr="00A1092A">
        <w:rPr>
          <w:sz w:val="28"/>
          <w:szCs w:val="28"/>
        </w:rPr>
        <w:t xml:space="preserve"> для студентов специальности (направления специальности, специализации) 1-88 01 </w:t>
      </w:r>
      <w:proofErr w:type="spellStart"/>
      <w:r w:rsidR="005E7A7C" w:rsidRPr="00A1092A">
        <w:rPr>
          <w:sz w:val="28"/>
          <w:szCs w:val="28"/>
        </w:rPr>
        <w:t>01</w:t>
      </w:r>
      <w:proofErr w:type="spellEnd"/>
      <w:r w:rsidR="005E7A7C" w:rsidRPr="00A1092A">
        <w:rPr>
          <w:sz w:val="28"/>
          <w:szCs w:val="28"/>
        </w:rPr>
        <w:t xml:space="preserve"> «Физическая культура (по направлениям)», 1-88 01 02 «Оздоровительная и адаптивная физическая культура (по направлениям)», 1-88 01 03 «Физическая реабилитация и </w:t>
      </w:r>
      <w:proofErr w:type="spellStart"/>
      <w:r w:rsidR="005E7A7C" w:rsidRPr="00A1092A">
        <w:rPr>
          <w:sz w:val="28"/>
          <w:szCs w:val="28"/>
        </w:rPr>
        <w:t>эрготерапия</w:t>
      </w:r>
      <w:proofErr w:type="spellEnd"/>
      <w:r w:rsidR="005E7A7C" w:rsidRPr="00A1092A">
        <w:rPr>
          <w:sz w:val="28"/>
          <w:szCs w:val="28"/>
        </w:rPr>
        <w:t xml:space="preserve"> (по направлениям)», 1-88 02 01 «Спортивно-педагогическая деятельность (по направлениям)», 1-89 01 </w:t>
      </w:r>
      <w:proofErr w:type="spellStart"/>
      <w:r w:rsidR="005E7A7C" w:rsidRPr="00A1092A">
        <w:rPr>
          <w:sz w:val="28"/>
          <w:szCs w:val="28"/>
        </w:rPr>
        <w:t>01</w:t>
      </w:r>
      <w:proofErr w:type="spellEnd"/>
      <w:r w:rsidR="005E7A7C" w:rsidRPr="00A1092A">
        <w:rPr>
          <w:sz w:val="28"/>
          <w:szCs w:val="28"/>
        </w:rPr>
        <w:t xml:space="preserve"> «Туризм и гостеприимство», 1-89 02 01 «Спортивно-туристская деятельность (по направлениям</w:t>
      </w:r>
      <w:proofErr w:type="gramEnd"/>
      <w:r w:rsidR="005E7A7C" w:rsidRPr="00A1092A">
        <w:rPr>
          <w:sz w:val="28"/>
          <w:szCs w:val="28"/>
        </w:rPr>
        <w:t>)»</w:t>
      </w:r>
      <w:r>
        <w:rPr>
          <w:sz w:val="28"/>
          <w:szCs w:val="28"/>
        </w:rPr>
        <w:t xml:space="preserve"> </w:t>
      </w:r>
      <w:r w:rsidRPr="00BF6C59">
        <w:rPr>
          <w:color w:val="000000"/>
          <w:spacing w:val="3"/>
          <w:sz w:val="28"/>
          <w:szCs w:val="28"/>
        </w:rPr>
        <w:t>в соответствии с учебно-программной документацией образовательных программ высшего образования: типовым учебным планом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>; учебным планом учреждения высшего образования по специальност</w:t>
      </w:r>
      <w:r>
        <w:rPr>
          <w:color w:val="000000"/>
          <w:spacing w:val="3"/>
          <w:sz w:val="28"/>
          <w:szCs w:val="28"/>
        </w:rPr>
        <w:t>ям</w:t>
      </w:r>
      <w:r w:rsidRPr="00BF6C59">
        <w:rPr>
          <w:color w:val="000000"/>
          <w:spacing w:val="3"/>
          <w:sz w:val="28"/>
          <w:szCs w:val="28"/>
        </w:rPr>
        <w:t xml:space="preserve">; </w:t>
      </w:r>
      <w:r>
        <w:rPr>
          <w:color w:val="000000"/>
          <w:spacing w:val="3"/>
          <w:sz w:val="28"/>
          <w:szCs w:val="28"/>
        </w:rPr>
        <w:t>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r w:rsidRPr="00A1092A">
        <w:rPr>
          <w:sz w:val="28"/>
          <w:szCs w:val="28"/>
        </w:rPr>
        <w:t>Психология</w:t>
      </w:r>
      <w:r>
        <w:rPr>
          <w:color w:val="000000"/>
          <w:spacing w:val="3"/>
          <w:sz w:val="28"/>
          <w:szCs w:val="28"/>
        </w:rPr>
        <w:t>»; индивидуальным учебным планом.</w:t>
      </w:r>
    </w:p>
    <w:p w:rsidR="00DF37EB" w:rsidRPr="00BF6C59" w:rsidRDefault="00DF37EB" w:rsidP="00DF37EB">
      <w:pPr>
        <w:pStyle w:val="a3"/>
        <w:jc w:val="center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ЦЕЛЬ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>УМК</w:t>
      </w:r>
    </w:p>
    <w:p w:rsidR="005E7A7C" w:rsidRPr="00A1092A" w:rsidRDefault="005E7A7C" w:rsidP="005E7A7C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5E7A7C" w:rsidRPr="00A1092A" w:rsidRDefault="005E7A7C" w:rsidP="005E7A7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092A">
        <w:rPr>
          <w:sz w:val="28"/>
          <w:szCs w:val="28"/>
        </w:rPr>
        <w:t xml:space="preserve">Целями </w:t>
      </w:r>
      <w:r w:rsidR="00DF37EB">
        <w:rPr>
          <w:sz w:val="28"/>
          <w:szCs w:val="28"/>
        </w:rPr>
        <w:t>ЭУМК</w:t>
      </w:r>
      <w:r w:rsidRPr="00A1092A">
        <w:rPr>
          <w:sz w:val="28"/>
          <w:szCs w:val="28"/>
        </w:rPr>
        <w:t xml:space="preserve"> по учебной дисциплине «Психология» является формирование у студентов целостного представления о психологических механизмах, факторах и закономерностях психической сферы человека, мотивации к изучению психологических дисциплин, освоению приемов самообразования, развитие профессионально-значимых компетенций педагога.</w:t>
      </w:r>
    </w:p>
    <w:p w:rsidR="00DF37EB" w:rsidRPr="00BF6C59" w:rsidRDefault="00DF37EB" w:rsidP="00DF37EB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sz w:val="28"/>
          <w:szCs w:val="28"/>
        </w:rPr>
        <w:t xml:space="preserve">Электронный учебно-методический комплекс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Pr="00A1092A">
        <w:rPr>
          <w:sz w:val="28"/>
          <w:szCs w:val="28"/>
        </w:rPr>
        <w:t>Психология</w:t>
      </w:r>
      <w:r>
        <w:rPr>
          <w:color w:val="000000"/>
          <w:spacing w:val="3"/>
          <w:sz w:val="28"/>
          <w:szCs w:val="28"/>
        </w:rPr>
        <w:t>»</w:t>
      </w:r>
      <w:bookmarkStart w:id="0" w:name="_GoBack"/>
      <w:bookmarkEnd w:id="0"/>
      <w:r>
        <w:rPr>
          <w:color w:val="000000"/>
          <w:spacing w:val="3"/>
          <w:sz w:val="28"/>
          <w:szCs w:val="28"/>
        </w:rPr>
        <w:t xml:space="preserve"> </w:t>
      </w:r>
      <w:r w:rsidRPr="00BF6C59">
        <w:rPr>
          <w:color w:val="000000"/>
          <w:spacing w:val="3"/>
          <w:sz w:val="28"/>
          <w:szCs w:val="28"/>
        </w:rPr>
        <w:t>созда</w:t>
      </w:r>
      <w:r>
        <w:rPr>
          <w:color w:val="000000"/>
          <w:spacing w:val="3"/>
          <w:sz w:val="28"/>
          <w:szCs w:val="28"/>
        </w:rPr>
        <w:t>н</w:t>
      </w:r>
      <w:r w:rsidRPr="00BF6C59">
        <w:rPr>
          <w:color w:val="000000"/>
          <w:spacing w:val="3"/>
          <w:sz w:val="28"/>
          <w:szCs w:val="28"/>
        </w:rPr>
        <w:t xml:space="preserve"> на научно-методическом и программно-техническом уровнях, соответствующих современным информационным и коммуникационным технологиям и </w:t>
      </w:r>
      <w:r>
        <w:rPr>
          <w:color w:val="000000"/>
          <w:spacing w:val="3"/>
          <w:sz w:val="28"/>
          <w:szCs w:val="28"/>
        </w:rPr>
        <w:t>направлен на</w:t>
      </w:r>
      <w:r w:rsidRPr="00BF6C59">
        <w:rPr>
          <w:color w:val="000000"/>
          <w:spacing w:val="3"/>
          <w:sz w:val="28"/>
          <w:szCs w:val="28"/>
        </w:rPr>
        <w:t xml:space="preserve">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  <w:proofErr w:type="gramEnd"/>
    </w:p>
    <w:p w:rsidR="00DF37EB" w:rsidRPr="00BF6C59" w:rsidRDefault="00DF37EB" w:rsidP="00DF37EB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В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 xml:space="preserve">УМК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Pr="00A1092A">
        <w:rPr>
          <w:sz w:val="28"/>
          <w:szCs w:val="28"/>
        </w:rPr>
        <w:t>Психология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объедин</w:t>
      </w:r>
      <w:r>
        <w:rPr>
          <w:color w:val="000000"/>
          <w:spacing w:val="3"/>
          <w:sz w:val="28"/>
          <w:szCs w:val="28"/>
        </w:rPr>
        <w:t>ены</w:t>
      </w:r>
      <w:r w:rsidRPr="00BF6C59">
        <w:rPr>
          <w:color w:val="000000"/>
          <w:spacing w:val="3"/>
          <w:sz w:val="28"/>
          <w:szCs w:val="28"/>
        </w:rPr>
        <w:t xml:space="preserve">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</w:t>
      </w:r>
      <w:r w:rsidRPr="00BF6C59">
        <w:rPr>
          <w:color w:val="000000"/>
          <w:spacing w:val="3"/>
          <w:sz w:val="28"/>
          <w:szCs w:val="28"/>
        </w:rPr>
        <w:lastRenderedPageBreak/>
        <w:t>исследований в сфере физической культуры, спорта, туризма и образовании.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Default="00DF37EB" w:rsidP="00DF37EB">
      <w:pPr>
        <w:pStyle w:val="a3"/>
        <w:jc w:val="center"/>
        <w:rPr>
          <w:rStyle w:val="TitleG"/>
          <w:sz w:val="28"/>
          <w:szCs w:val="28"/>
        </w:rPr>
      </w:pPr>
      <w:r w:rsidRPr="00BF6C59">
        <w:rPr>
          <w:rStyle w:val="TitleG"/>
          <w:caps/>
          <w:sz w:val="28"/>
          <w:szCs w:val="28"/>
        </w:rPr>
        <w:t>Структура</w:t>
      </w:r>
      <w:r>
        <w:rPr>
          <w:rStyle w:val="TitleG"/>
          <w:sz w:val="28"/>
          <w:szCs w:val="28"/>
        </w:rPr>
        <w:t>Э</w:t>
      </w:r>
      <w:r w:rsidRPr="00BF6C59">
        <w:rPr>
          <w:rStyle w:val="TitleG"/>
          <w:sz w:val="28"/>
          <w:szCs w:val="28"/>
        </w:rPr>
        <w:t>УМК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являются: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титульный лист;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пояснительная записка;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учебные программы по учебной дисциплине;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теоретический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практический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раздел контроля знаний;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вспомогательный раздел.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iCs/>
          <w:color w:val="000000"/>
          <w:spacing w:val="4"/>
          <w:sz w:val="28"/>
          <w:szCs w:val="28"/>
        </w:rPr>
        <w:t>Р</w:t>
      </w:r>
      <w:r w:rsidRPr="00BF6C59">
        <w:rPr>
          <w:iCs/>
          <w:color w:val="000000"/>
          <w:spacing w:val="4"/>
          <w:sz w:val="28"/>
          <w:szCs w:val="28"/>
        </w:rPr>
        <w:t xml:space="preserve">аздел «Учебные программы по учебной </w:t>
      </w:r>
      <w:r w:rsidRPr="00BF6C59"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 w:rsidRPr="00BF6C59">
        <w:rPr>
          <w:color w:val="000000"/>
          <w:spacing w:val="4"/>
          <w:sz w:val="28"/>
          <w:szCs w:val="28"/>
        </w:rPr>
        <w:t>содержит утвержденн</w:t>
      </w:r>
      <w:r>
        <w:rPr>
          <w:color w:val="000000"/>
          <w:spacing w:val="4"/>
          <w:sz w:val="28"/>
          <w:szCs w:val="28"/>
        </w:rPr>
        <w:t xml:space="preserve">ую и зарегистрированную учебную программу УВО по учебной дисциплине «Психология» </w:t>
      </w:r>
      <w:r w:rsidRPr="00BF6C59">
        <w:rPr>
          <w:sz w:val="28"/>
          <w:szCs w:val="28"/>
        </w:rPr>
        <w:t>для специальност</w:t>
      </w:r>
      <w:r>
        <w:rPr>
          <w:sz w:val="28"/>
          <w:szCs w:val="28"/>
        </w:rPr>
        <w:t>ей</w:t>
      </w:r>
      <w:r w:rsidRPr="00BF6C59">
        <w:rPr>
          <w:sz w:val="28"/>
          <w:szCs w:val="28"/>
        </w:rPr>
        <w:t xml:space="preserve">1-88 01 </w:t>
      </w:r>
      <w:proofErr w:type="spellStart"/>
      <w:r w:rsidRPr="00BF6C59">
        <w:rPr>
          <w:sz w:val="28"/>
          <w:szCs w:val="28"/>
        </w:rPr>
        <w:t>01</w:t>
      </w:r>
      <w:proofErr w:type="spellEnd"/>
      <w:r w:rsidRPr="00BF6C59">
        <w:rPr>
          <w:sz w:val="28"/>
          <w:szCs w:val="28"/>
        </w:rPr>
        <w:t xml:space="preserve"> «Физическая культура (по направлениям)», 1-88 01 02 «Оздоровительная и адаптивная физическая культура (по направлениям)», 1-88 01 03 «Физическая реабилитация и </w:t>
      </w:r>
      <w:proofErr w:type="spellStart"/>
      <w:r w:rsidRPr="00BF6C59">
        <w:rPr>
          <w:sz w:val="28"/>
          <w:szCs w:val="28"/>
        </w:rPr>
        <w:t>эрготерапия</w:t>
      </w:r>
      <w:proofErr w:type="spellEnd"/>
      <w:r w:rsidRPr="00BF6C59">
        <w:rPr>
          <w:sz w:val="28"/>
          <w:szCs w:val="28"/>
        </w:rPr>
        <w:t xml:space="preserve"> (по направлениям)»,1-88 02 01 «Спортивно-педагогическая деятельность (по направлениям)», </w:t>
      </w:r>
      <w:r w:rsidRPr="00247D4C">
        <w:rPr>
          <w:sz w:val="28"/>
          <w:szCs w:val="28"/>
        </w:rPr>
        <w:t xml:space="preserve">1-89 01 </w:t>
      </w:r>
      <w:proofErr w:type="spellStart"/>
      <w:r w:rsidRPr="00247D4C">
        <w:rPr>
          <w:sz w:val="28"/>
          <w:szCs w:val="28"/>
        </w:rPr>
        <w:t>01</w:t>
      </w:r>
      <w:proofErr w:type="spellEnd"/>
      <w:r w:rsidRPr="00247D4C">
        <w:rPr>
          <w:sz w:val="28"/>
          <w:szCs w:val="28"/>
        </w:rPr>
        <w:t xml:space="preserve"> «Туризм и гостеприимство»,</w:t>
      </w:r>
      <w:r>
        <w:rPr>
          <w:sz w:val="28"/>
          <w:szCs w:val="28"/>
        </w:rPr>
        <w:t xml:space="preserve"> </w:t>
      </w:r>
      <w:r w:rsidRPr="00BF6C59">
        <w:rPr>
          <w:sz w:val="28"/>
          <w:szCs w:val="28"/>
        </w:rPr>
        <w:t>1-89 02 01</w:t>
      </w:r>
      <w:proofErr w:type="gramEnd"/>
      <w:r w:rsidRPr="00BF6C59">
        <w:rPr>
          <w:sz w:val="28"/>
          <w:szCs w:val="28"/>
        </w:rPr>
        <w:t xml:space="preserve"> «Спортивно-туристская деятельность (по направлениям)»</w:t>
      </w:r>
      <w:r>
        <w:rPr>
          <w:sz w:val="28"/>
          <w:szCs w:val="28"/>
        </w:rPr>
        <w:t>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FA75FC">
        <w:rPr>
          <w:sz w:val="28"/>
          <w:szCs w:val="28"/>
        </w:rPr>
        <w:t xml:space="preserve">Теоретический раздел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содержит материалы для теоретического изучения учебной дисциплины</w:t>
      </w:r>
      <w:r>
        <w:rPr>
          <w:sz w:val="28"/>
          <w:szCs w:val="28"/>
        </w:rPr>
        <w:t xml:space="preserve"> «</w:t>
      </w:r>
      <w:r>
        <w:rPr>
          <w:color w:val="000000"/>
          <w:spacing w:val="4"/>
          <w:sz w:val="28"/>
          <w:szCs w:val="28"/>
        </w:rPr>
        <w:t>Психология</w:t>
      </w:r>
      <w:r>
        <w:rPr>
          <w:sz w:val="28"/>
          <w:szCs w:val="28"/>
        </w:rPr>
        <w:t>» в 4 и 5 семестрах</w:t>
      </w:r>
      <w:r w:rsidRPr="00BF6C59">
        <w:rPr>
          <w:sz w:val="28"/>
          <w:szCs w:val="28"/>
        </w:rPr>
        <w:t>, которые систематизируются в соответствии с учебной программой УВО.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 xml:space="preserve">Структурными элементами теоретического </w:t>
      </w:r>
      <w:r>
        <w:rPr>
          <w:color w:val="000000"/>
          <w:spacing w:val="-1"/>
          <w:sz w:val="28"/>
          <w:szCs w:val="28"/>
        </w:rPr>
        <w:t xml:space="preserve">раздела являются </w:t>
      </w:r>
      <w:r w:rsidRPr="00BF6C59">
        <w:rPr>
          <w:sz w:val="28"/>
          <w:szCs w:val="28"/>
        </w:rPr>
        <w:t>тезисы лекций.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301C8D">
        <w:rPr>
          <w:sz w:val="28"/>
          <w:szCs w:val="28"/>
        </w:rPr>
        <w:t>Практический раздел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</w:t>
      </w:r>
      <w:r>
        <w:rPr>
          <w:sz w:val="28"/>
          <w:szCs w:val="28"/>
        </w:rPr>
        <w:t>тематику и планы семинарских и практических занятий, тематику рефератов, задания для контрольной и управляемой самостоятельной работы</w:t>
      </w:r>
      <w:r w:rsidRPr="00BF6C59">
        <w:rPr>
          <w:sz w:val="28"/>
          <w:szCs w:val="28"/>
        </w:rPr>
        <w:t>.</w:t>
      </w:r>
    </w:p>
    <w:p w:rsidR="00247D4C" w:rsidRPr="00BF6C59" w:rsidRDefault="00247D4C" w:rsidP="00247D4C">
      <w:pPr>
        <w:pStyle w:val="a3"/>
        <w:ind w:firstLine="567"/>
        <w:jc w:val="both"/>
        <w:rPr>
          <w:color w:val="000000"/>
          <w:spacing w:val="-1"/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>Структурными элементами практического раздела являются: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планы </w:t>
      </w:r>
      <w:r>
        <w:rPr>
          <w:sz w:val="28"/>
          <w:szCs w:val="28"/>
        </w:rPr>
        <w:t>семинарских и практических</w:t>
      </w:r>
      <w:r w:rsidRPr="00BF6C59">
        <w:rPr>
          <w:sz w:val="28"/>
          <w:szCs w:val="28"/>
        </w:rPr>
        <w:t xml:space="preserve"> занятий по учебной дисциплине «</w:t>
      </w:r>
      <w:r>
        <w:rPr>
          <w:color w:val="000000"/>
          <w:spacing w:val="4"/>
          <w:sz w:val="28"/>
          <w:szCs w:val="28"/>
        </w:rPr>
        <w:t>Психология</w:t>
      </w:r>
      <w:r w:rsidRPr="00BF6C59">
        <w:rPr>
          <w:sz w:val="28"/>
          <w:szCs w:val="28"/>
        </w:rPr>
        <w:t>»</w:t>
      </w:r>
      <w:r>
        <w:rPr>
          <w:sz w:val="28"/>
          <w:szCs w:val="28"/>
        </w:rPr>
        <w:t>, выполняемые в 4 и 5 семестрах</w:t>
      </w:r>
      <w:r w:rsidRPr="00BF6C59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тематику рефератов, </w:t>
      </w:r>
      <w:r w:rsidRPr="00BF6C59">
        <w:rPr>
          <w:sz w:val="28"/>
          <w:szCs w:val="28"/>
        </w:rPr>
        <w:t>перечни заданий и контрольных мероприятий управляемой самостоятельной работы студентов;</w:t>
      </w:r>
      <w:r>
        <w:rPr>
          <w:sz w:val="28"/>
          <w:szCs w:val="28"/>
        </w:rPr>
        <w:t xml:space="preserve"> </w:t>
      </w:r>
      <w:r w:rsidRPr="00BF6C59">
        <w:rPr>
          <w:sz w:val="28"/>
          <w:szCs w:val="28"/>
        </w:rPr>
        <w:t>методические рекомендации по выполнению управляемой самостоятельной работы студентов.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A602ED">
        <w:rPr>
          <w:sz w:val="28"/>
          <w:szCs w:val="28"/>
        </w:rPr>
        <w:t>Раздел контроля знаний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материалы для текущей и итоговой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</w:t>
      </w:r>
      <w:r>
        <w:rPr>
          <w:sz w:val="28"/>
          <w:szCs w:val="28"/>
        </w:rPr>
        <w:t xml:space="preserve">примерный перечень вопросов к зачёту и экзамену, </w:t>
      </w:r>
      <w:r w:rsidRPr="00BF6C59">
        <w:rPr>
          <w:sz w:val="28"/>
          <w:szCs w:val="28"/>
        </w:rPr>
        <w:t>перечень заданий</w:t>
      </w:r>
      <w:r>
        <w:rPr>
          <w:sz w:val="28"/>
          <w:szCs w:val="28"/>
        </w:rPr>
        <w:t xml:space="preserve"> программированного опроса</w:t>
      </w:r>
      <w:r w:rsidRPr="00BF6C59">
        <w:rPr>
          <w:sz w:val="28"/>
          <w:szCs w:val="28"/>
        </w:rPr>
        <w:t>.</w:t>
      </w:r>
      <w:proofErr w:type="gramEnd"/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 w:rsidRPr="00A602ED">
        <w:rPr>
          <w:sz w:val="28"/>
          <w:szCs w:val="28"/>
        </w:rPr>
        <w:t>вспомогательного раздела</w:t>
      </w:r>
      <w:r w:rsidRPr="00BF6C59">
        <w:rPr>
          <w:sz w:val="28"/>
          <w:szCs w:val="28"/>
        </w:rPr>
        <w:t xml:space="preserve"> являются: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lastRenderedPageBreak/>
        <w:t>список учебной литературы и информационно-аналитических материалов, рекомендуемых для изучения учебной дисциплины</w:t>
      </w:r>
      <w:r>
        <w:rPr>
          <w:sz w:val="28"/>
          <w:szCs w:val="28"/>
        </w:rPr>
        <w:t xml:space="preserve"> «</w:t>
      </w:r>
      <w:r w:rsidR="009B0CB1">
        <w:rPr>
          <w:sz w:val="28"/>
          <w:szCs w:val="28"/>
        </w:rPr>
        <w:t>Психология</w:t>
      </w:r>
      <w:r>
        <w:rPr>
          <w:sz w:val="28"/>
          <w:szCs w:val="28"/>
        </w:rPr>
        <w:t xml:space="preserve">» в </w:t>
      </w:r>
      <w:r w:rsidR="009B0CB1">
        <w:rPr>
          <w:sz w:val="28"/>
          <w:szCs w:val="28"/>
        </w:rPr>
        <w:t>4 и 5</w:t>
      </w:r>
      <w:r>
        <w:rPr>
          <w:sz w:val="28"/>
          <w:szCs w:val="28"/>
        </w:rPr>
        <w:t> семестр</w:t>
      </w:r>
      <w:r w:rsidR="009B0CB1">
        <w:rPr>
          <w:sz w:val="28"/>
          <w:szCs w:val="28"/>
        </w:rPr>
        <w:t>ах</w:t>
      </w:r>
      <w:r>
        <w:rPr>
          <w:sz w:val="28"/>
          <w:szCs w:val="28"/>
        </w:rPr>
        <w:t>.</w:t>
      </w:r>
    </w:p>
    <w:p w:rsidR="005E7A7C" w:rsidRPr="00A1092A" w:rsidRDefault="009B0CB1" w:rsidP="005E7A7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</w:t>
      </w:r>
      <w:r w:rsidRPr="00A1092A">
        <w:rPr>
          <w:sz w:val="28"/>
          <w:szCs w:val="28"/>
        </w:rPr>
        <w:t>учебно</w:t>
      </w:r>
      <w:r w:rsidR="005E7A7C" w:rsidRPr="00A1092A">
        <w:rPr>
          <w:sz w:val="28"/>
          <w:szCs w:val="28"/>
        </w:rPr>
        <w:t xml:space="preserve">-методический комплекс по учебной дисциплине «Психология» ориентирован на использование технологий очного (аудиторного) обучения в единстве с технологиями дистанционного обучения. Работу с материалами </w:t>
      </w:r>
      <w:r>
        <w:rPr>
          <w:sz w:val="28"/>
          <w:szCs w:val="28"/>
        </w:rPr>
        <w:t>Э</w:t>
      </w:r>
      <w:r w:rsidR="005E7A7C" w:rsidRPr="00A1092A">
        <w:rPr>
          <w:sz w:val="28"/>
          <w:szCs w:val="28"/>
        </w:rPr>
        <w:t xml:space="preserve">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компьютерных презентаций, разработка исследовательских проектов, подготовка к тестовым формам контроля, решение психологических задач, подготовка к зачету и экзамену. 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7A7C"/>
    <w:rsid w:val="0012714E"/>
    <w:rsid w:val="001D2747"/>
    <w:rsid w:val="00247D4C"/>
    <w:rsid w:val="00295C2F"/>
    <w:rsid w:val="003D1A2D"/>
    <w:rsid w:val="003E3542"/>
    <w:rsid w:val="005E7A7C"/>
    <w:rsid w:val="009B0CB1"/>
    <w:rsid w:val="00AB06BA"/>
    <w:rsid w:val="00BA2312"/>
    <w:rsid w:val="00C46E1D"/>
    <w:rsid w:val="00DF3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2</cp:revision>
  <dcterms:created xsi:type="dcterms:W3CDTF">2019-12-17T19:38:00Z</dcterms:created>
  <dcterms:modified xsi:type="dcterms:W3CDTF">2019-12-17T20:14:00Z</dcterms:modified>
</cp:coreProperties>
</file>